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AF48E6" w:rsidRPr="00CB5F10" w:rsidRDefault="00AF48E6" w:rsidP="00AF48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AF48E6" w:rsidRPr="00CB5F10" w:rsidRDefault="00AF48E6" w:rsidP="00AF48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Січні 2023</w:t>
      </w: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Pr="00CB5F10" w:rsidRDefault="00AF48E6" w:rsidP="00AF48E6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F48E6" w:rsidRDefault="00AF48E6" w:rsidP="00AF48E6"/>
    <w:p w:rsidR="00AF48E6" w:rsidRDefault="00AF48E6" w:rsidP="00AF48E6"/>
    <w:p w:rsidR="00AF48E6" w:rsidRDefault="00AF48E6" w:rsidP="00AF48E6"/>
    <w:p w:rsidR="00AF48E6" w:rsidRDefault="00AF48E6" w:rsidP="00AF48E6"/>
    <w:p w:rsidR="00AF48E6" w:rsidRDefault="00AF48E6" w:rsidP="00AF48E6"/>
    <w:p w:rsidR="00AF48E6" w:rsidRDefault="00AF48E6" w:rsidP="00AF48E6"/>
    <w:p w:rsidR="00AF48E6" w:rsidRDefault="00AF48E6" w:rsidP="00AF48E6"/>
    <w:p w:rsidR="00AF48E6" w:rsidRDefault="00AF48E6" w:rsidP="00AF48E6"/>
    <w:p w:rsidR="00AF48E6" w:rsidRDefault="00AF48E6" w:rsidP="00AF48E6"/>
    <w:p w:rsidR="00AF48E6" w:rsidRDefault="00AF48E6" w:rsidP="00AF48E6">
      <w:pPr>
        <w:spacing w:after="0" w:line="240" w:lineRule="auto"/>
        <w:ind w:right="-441"/>
      </w:pPr>
    </w:p>
    <w:p w:rsidR="00AF48E6" w:rsidRDefault="00AF48E6" w:rsidP="00AF48E6">
      <w:pPr>
        <w:spacing w:after="0" w:line="240" w:lineRule="auto"/>
        <w:ind w:right="-441"/>
      </w:pPr>
    </w:p>
    <w:p w:rsidR="00AF48E6" w:rsidRDefault="00AF48E6" w:rsidP="00AF48E6">
      <w:pPr>
        <w:spacing w:after="0" w:line="240" w:lineRule="auto"/>
        <w:ind w:right="-441"/>
      </w:pPr>
    </w:p>
    <w:p w:rsidR="00AF48E6" w:rsidRDefault="00AF48E6" w:rsidP="00AF48E6">
      <w:pPr>
        <w:spacing w:after="0" w:line="240" w:lineRule="auto"/>
        <w:ind w:right="-441"/>
      </w:pPr>
    </w:p>
    <w:p w:rsidR="00AF48E6" w:rsidRDefault="00AF48E6" w:rsidP="00AF48E6">
      <w:pPr>
        <w:spacing w:after="0" w:line="240" w:lineRule="auto"/>
        <w:ind w:right="-441"/>
      </w:pPr>
    </w:p>
    <w:p w:rsidR="00AF48E6" w:rsidRPr="00DC3BE2" w:rsidRDefault="00AF48E6" w:rsidP="00AF48E6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AF48E6" w:rsidRPr="00DC3BE2" w:rsidRDefault="00AF48E6" w:rsidP="00AF48E6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 у січніІ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AF48E6" w:rsidRPr="00DC3BE2" w:rsidTr="00AF48E6">
        <w:trPr>
          <w:trHeight w:val="770"/>
        </w:trPr>
        <w:tc>
          <w:tcPr>
            <w:tcW w:w="1008" w:type="dxa"/>
          </w:tcPr>
          <w:p w:rsidR="00AF48E6" w:rsidRPr="00DC3BE2" w:rsidRDefault="00AF48E6" w:rsidP="00AF48E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Всього звернень               у ЦО  у   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січні</w:t>
            </w:r>
          </w:p>
        </w:tc>
        <w:tc>
          <w:tcPr>
            <w:tcW w:w="1151" w:type="dxa"/>
          </w:tcPr>
          <w:p w:rsidR="00AF48E6" w:rsidRPr="00DC3BE2" w:rsidRDefault="00AF48E6" w:rsidP="00AF48E6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AF48E6" w:rsidRPr="00DC3BE2" w:rsidTr="00AF48E6">
        <w:trPr>
          <w:trHeight w:val="795"/>
        </w:trPr>
        <w:tc>
          <w:tcPr>
            <w:tcW w:w="1008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144</w:t>
            </w:r>
          </w:p>
        </w:tc>
        <w:tc>
          <w:tcPr>
            <w:tcW w:w="1151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72</w:t>
            </w:r>
          </w:p>
        </w:tc>
        <w:tc>
          <w:tcPr>
            <w:tcW w:w="1294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52</w:t>
            </w:r>
          </w:p>
        </w:tc>
        <w:tc>
          <w:tcPr>
            <w:tcW w:w="1439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2590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144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AF48E6" w:rsidRPr="00DC3BE2" w:rsidRDefault="00AF48E6" w:rsidP="00AF48E6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125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AF48E6" w:rsidRPr="00DC3BE2" w:rsidRDefault="00AF48E6" w:rsidP="00AF48E6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19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AF48E6" w:rsidRPr="00DC3BE2" w:rsidRDefault="00AF48E6" w:rsidP="00AF48E6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1583" w:type="dxa"/>
            <w:shd w:val="clear" w:color="auto" w:fill="auto"/>
          </w:tcPr>
          <w:p w:rsidR="00AF48E6" w:rsidRPr="00DC3BE2" w:rsidRDefault="00AF48E6" w:rsidP="00AF4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124</w:t>
            </w:r>
          </w:p>
        </w:tc>
      </w:tr>
    </w:tbl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402ADBE" wp14:editId="55D03228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F48E6" w:rsidRPr="00DC3BE2" w:rsidRDefault="00AF48E6" w:rsidP="00AF48E6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AF48E6" w:rsidRPr="00DC3BE2" w:rsidRDefault="00AF48E6" w:rsidP="00AF48E6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січні 2023</w:t>
      </w: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2F210418" wp14:editId="20A6E536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AF48E6" w:rsidRPr="00DC3BE2" w:rsidRDefault="00AF48E6" w:rsidP="00AF48E6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AF48E6" w:rsidRPr="00DC3BE2" w:rsidRDefault="00AF48E6" w:rsidP="00AF48E6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AF48E6" w:rsidRPr="00DC3BE2" w:rsidRDefault="00AF48E6" w:rsidP="00AF48E6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січні 2023</w:t>
      </w:r>
    </w:p>
    <w:p w:rsidR="00AF48E6" w:rsidRPr="00DC3BE2" w:rsidRDefault="00AF48E6" w:rsidP="00AF48E6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DB40FF3" wp14:editId="3FD4B41F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AF48E6" w:rsidRPr="00DC3BE2" w:rsidRDefault="00AF48E6" w:rsidP="00AF48E6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 w:rsidR="00E22256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Січні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E22256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E0ED0BE" wp14:editId="796AEDCC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AF48E6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8E6"/>
    <w:rsid w:val="000617A6"/>
    <w:rsid w:val="00082799"/>
    <w:rsid w:val="001E257B"/>
    <w:rsid w:val="00282B50"/>
    <w:rsid w:val="002C58D2"/>
    <w:rsid w:val="002D5ED1"/>
    <w:rsid w:val="004D5626"/>
    <w:rsid w:val="005923CD"/>
    <w:rsid w:val="005A052A"/>
    <w:rsid w:val="00652B64"/>
    <w:rsid w:val="006E1719"/>
    <w:rsid w:val="00744DE7"/>
    <w:rsid w:val="00791841"/>
    <w:rsid w:val="007A4D10"/>
    <w:rsid w:val="008D5383"/>
    <w:rsid w:val="009530C0"/>
    <w:rsid w:val="00AF48E6"/>
    <w:rsid w:val="00C21BB5"/>
    <w:rsid w:val="00C24E9A"/>
    <w:rsid w:val="00C90938"/>
    <w:rsid w:val="00D45ADD"/>
    <w:rsid w:val="00D47846"/>
    <w:rsid w:val="00D769D9"/>
    <w:rsid w:val="00E06BC0"/>
    <w:rsid w:val="00E22256"/>
    <w:rsid w:val="00E46017"/>
    <w:rsid w:val="00E9178E"/>
    <w:rsid w:val="00EC07A4"/>
    <w:rsid w:val="00F5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511F9-C3CA-4223-8359-722E361D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CE82-48CB-830E-6C1F54BFA6C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CE82-48CB-830E-6C1F54BFA6C7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E82-48CB-830E-6C1F54BFA6C7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19;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CE82-48CB-830E-6C1F54BFA6C7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125</c:v>
                </c:pt>
                <c:pt idx="1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E82-48CB-830E-6C1F54BFA6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5F3E-4915-9812-A909372B1BD0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5F3E-4915-9812-A909372B1BD0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F3E-4915-9812-A909372B1BD0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F3E-4915-9812-A909372B1BD0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20</c:v>
                </c:pt>
                <c:pt idx="1">
                  <c:v>124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F3E-4915-9812-A909372B1B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2CF-47A4-B1F2-F1356BFB810B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2CF-47A4-B1F2-F1356BFB810B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B2CF-47A4-B1F2-F1356BFB810B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B2CF-47A4-B1F2-F1356BFB810B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B2CF-47A4-B1F2-F1356BFB810B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B2CF-47A4-B1F2-F1356BFB810B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B2CF-47A4-B1F2-F1356BFB810B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B2CF-47A4-B1F2-F1356BFB810B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0-B2CF-47A4-B1F2-F1356BFB810B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B2CF-47A4-B1F2-F1356BFB810B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2-B2CF-47A4-B1F2-F1356BFB810B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B2CF-47A4-B1F2-F1356BFB810B}"/>
              </c:ext>
            </c:extLst>
          </c:dPt>
          <c:dLbls>
            <c:dLbl>
              <c:idx val="0"/>
              <c:layout>
                <c:manualLayout>
                  <c:x val="0.16374538745387454"/>
                  <c:y val="0.1128172986524600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2CF-47A4-B1F2-F1356BFB810B}"/>
                </c:ext>
              </c:extLst>
            </c:dLbl>
            <c:dLbl>
              <c:idx val="1"/>
              <c:layout>
                <c:manualLayout>
                  <c:x val="-8.7638376383763844E-2"/>
                  <c:y val="0.1942964587903478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2CF-47A4-B1F2-F1356BFB810B}"/>
                </c:ext>
              </c:extLst>
            </c:dLbl>
            <c:dLbl>
              <c:idx val="2"/>
              <c:layout>
                <c:manualLayout>
                  <c:x val="-0.17066420664206641"/>
                  <c:y val="0.5390159824506424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2CF-47A4-B1F2-F1356BFB810B}"/>
                </c:ext>
              </c:extLst>
            </c:dLbl>
            <c:dLbl>
              <c:idx val="3"/>
              <c:layout>
                <c:manualLayout>
                  <c:x val="-0.16143911439114392"/>
                  <c:y val="-1.112084430373812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2CF-47A4-B1F2-F1356BFB810B}"/>
                </c:ext>
              </c:extLst>
            </c:dLbl>
            <c:dLbl>
              <c:idx val="4"/>
              <c:layout>
                <c:manualLayout>
                  <c:x val="-0.21448339483394838"/>
                  <c:y val="0.23190222500783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B2CF-47A4-B1F2-F1356BFB810B}"/>
                </c:ext>
              </c:extLst>
            </c:dLbl>
            <c:dLbl>
              <c:idx val="5"/>
              <c:layout>
                <c:manualLayout>
                  <c:x val="0.60193726937269376"/>
                  <c:y val="0.21309934189909116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B2CF-47A4-B1F2-F1356BFB810B}"/>
                </c:ext>
              </c:extLst>
            </c:dLbl>
            <c:dLbl>
              <c:idx val="6"/>
              <c:layout>
                <c:manualLayout>
                  <c:x val="0.61346863468634683"/>
                  <c:y val="0.4888749608273267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B2CF-47A4-B1F2-F1356BFB810B}"/>
                </c:ext>
              </c:extLst>
            </c:dLbl>
            <c:dLbl>
              <c:idx val="7"/>
              <c:layout>
                <c:manualLayout>
                  <c:x val="-0.1360701107011070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B2CF-47A4-B1F2-F1356BFB810B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0-B2CF-47A4-B1F2-F1356BFB810B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B2CF-47A4-B1F2-F1356BFB810B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B2CF-47A4-B1F2-F1356BFB810B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B2CF-47A4-B1F2-F1356BFB810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12"/>
                <c:pt idx="0">
                  <c:v>Перерви в електропостачанні</c:v>
                </c:pt>
                <c:pt idx="1">
                  <c:v>Аварійна ЛЕП</c:v>
                </c:pt>
                <c:pt idx="2">
                  <c:v>Висока напруга</c:v>
                </c:pt>
                <c:pt idx="3">
                  <c:v>Низька напруга</c:v>
                </c:pt>
                <c:pt idx="4">
                  <c:v>Надати інформацію</c:v>
                </c:pt>
                <c:pt idx="5">
                  <c:v>Скарги на дії працівників </c:v>
                </c:pt>
                <c:pt idx="6">
                  <c:v>Вихід з ладу електроприладів</c:v>
                </c:pt>
                <c:pt idx="7">
                  <c:v>Графік погодинних вимкнень</c:v>
                </c:pt>
                <c:pt idx="8">
                  <c:v>Компенсація</c:v>
                </c:pt>
                <c:pt idx="9">
                  <c:v>Перенесення ПЛ, опори</c:v>
                </c:pt>
                <c:pt idx="10">
                  <c:v>Перепади напруги</c:v>
                </c:pt>
                <c:pt idx="11">
                  <c:v>Приєднання до мереж АТ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90</c:v>
                </c:pt>
                <c:pt idx="1">
                  <c:v>3</c:v>
                </c:pt>
                <c:pt idx="2">
                  <c:v>1</c:v>
                </c:pt>
                <c:pt idx="3">
                  <c:v>5</c:v>
                </c:pt>
                <c:pt idx="4">
                  <c:v>9</c:v>
                </c:pt>
                <c:pt idx="5">
                  <c:v>1</c:v>
                </c:pt>
                <c:pt idx="6">
                  <c:v>1</c:v>
                </c:pt>
                <c:pt idx="7">
                  <c:v>9</c:v>
                </c:pt>
                <c:pt idx="8">
                  <c:v>1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B2CF-47A4-B1F2-F1356BFB810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2BB-4FE8-83DD-3F912C8F736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2BB-4FE8-83DD-3F912C8F736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2BB-4FE8-83DD-3F912C8F736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2BB-4FE8-83DD-3F912C8F736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2BB-4FE8-83DD-3F912C8F736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22BB-4FE8-83DD-3F912C8F7367}"/>
              </c:ext>
            </c:extLst>
          </c:dPt>
          <c:dLbls>
            <c:dLbl>
              <c:idx val="0"/>
              <c:layout>
                <c:manualLayout>
                  <c:x val="0.11507191994996874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2BB-4FE8-83DD-3F912C8F7367}"/>
                </c:ext>
              </c:extLst>
            </c:dLbl>
            <c:dLbl>
              <c:idx val="1"/>
              <c:layout>
                <c:manualLayout>
                  <c:x val="4.0025015634771552E-2"/>
                  <c:y val="8.2474226804123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2BB-4FE8-83DD-3F912C8F7367}"/>
                </c:ext>
              </c:extLst>
            </c:dLbl>
            <c:dLbl>
              <c:idx val="2"/>
              <c:layout>
                <c:manualLayout>
                  <c:x val="3.0018761726078775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2BB-4FE8-83DD-3F912C8F7367}"/>
                </c:ext>
              </c:extLst>
            </c:dLbl>
            <c:dLbl>
              <c:idx val="3"/>
              <c:layout>
                <c:manualLayout>
                  <c:x val="-0.11257035647279549"/>
                  <c:y val="0.2542955326460480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2BB-4FE8-83DD-3F912C8F7367}"/>
                </c:ext>
              </c:extLst>
            </c:dLbl>
            <c:dLbl>
              <c:idx val="4"/>
              <c:layout>
                <c:manualLayout>
                  <c:x val="-9.0056285178236439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22BB-4FE8-83DD-3F912C8F7367}"/>
                </c:ext>
              </c:extLst>
            </c:dLbl>
            <c:dLbl>
              <c:idx val="5"/>
              <c:layout>
                <c:manualLayout>
                  <c:x val="4.5028142589118199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22BB-4FE8-83DD-3F912C8F7367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4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Обмеження по путужності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3</c:v>
                </c:pt>
                <c:pt idx="1">
                  <c:v>3</c:v>
                </c:pt>
                <c:pt idx="2">
                  <c:v>10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22BB-4FE8-83DD-3F912C8F7367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Клим'юк Тетяна Львівна</dc:creator>
  <cp:keywords/>
  <dc:description/>
  <cp:lastModifiedBy>Клим'юк Тетяна Львівна</cp:lastModifiedBy>
  <cp:revision>3</cp:revision>
  <dcterms:created xsi:type="dcterms:W3CDTF">2025-03-14T10:45:00Z</dcterms:created>
  <dcterms:modified xsi:type="dcterms:W3CDTF">2025-03-14T10:45:00Z</dcterms:modified>
</cp:coreProperties>
</file>