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00" w:rsidRDefault="00290500" w:rsidP="00290500">
      <w:pPr>
        <w:spacing w:before="360"/>
        <w:jc w:val="right"/>
        <w:rPr>
          <w:b/>
        </w:rPr>
      </w:pPr>
      <w:r w:rsidRPr="00B56703">
        <w:rPr>
          <w:b/>
        </w:rPr>
        <w:t>2.6.</w:t>
      </w:r>
      <w:r>
        <w:rPr>
          <w:b/>
        </w:rPr>
        <w:t>2</w:t>
      </w:r>
      <w:r w:rsidRPr="00B56703">
        <w:rPr>
          <w:b/>
        </w:rPr>
        <w:t xml:space="preserve"> </w:t>
      </w:r>
    </w:p>
    <w:p w:rsidR="00290500" w:rsidRDefault="00290500" w:rsidP="00290500">
      <w:pPr>
        <w:jc w:val="right"/>
        <w:rPr>
          <w:i/>
        </w:rPr>
      </w:pPr>
      <w:r w:rsidRPr="00290500">
        <w:rPr>
          <w:i/>
        </w:rPr>
        <w:t>Зразок заяви</w:t>
      </w:r>
    </w:p>
    <w:p w:rsidR="00290500" w:rsidRPr="00290500" w:rsidRDefault="00290500" w:rsidP="00290500">
      <w:pPr>
        <w:jc w:val="right"/>
        <w:rPr>
          <w:i/>
        </w:rPr>
      </w:pPr>
    </w:p>
    <w:p w:rsidR="00290500" w:rsidRPr="00FE0809" w:rsidRDefault="00290500" w:rsidP="00290500">
      <w:pPr>
        <w:tabs>
          <w:tab w:val="left" w:pos="3780"/>
        </w:tabs>
        <w:spacing w:before="60"/>
        <w:ind w:left="709" w:firstLine="709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</w:t>
      </w:r>
      <w:r w:rsidRPr="00FE0809">
        <w:rPr>
          <w:b/>
        </w:rPr>
        <w:t>Директору філії</w:t>
      </w:r>
    </w:p>
    <w:p w:rsidR="00290500" w:rsidRPr="00FE0809" w:rsidRDefault="00290500" w:rsidP="00290500">
      <w:pPr>
        <w:rPr>
          <w:b/>
        </w:rPr>
      </w:pPr>
      <w:r w:rsidRPr="00FE0809">
        <w:rPr>
          <w:b/>
        </w:rPr>
        <w:t xml:space="preserve">                                                                            АТ «</w:t>
      </w:r>
      <w:proofErr w:type="spellStart"/>
      <w:r w:rsidRPr="00FE0809">
        <w:rPr>
          <w:b/>
        </w:rPr>
        <w:t>Прикарпаттяобленерго</w:t>
      </w:r>
      <w:proofErr w:type="spellEnd"/>
      <w:r w:rsidRPr="00FE0809">
        <w:rPr>
          <w:b/>
        </w:rPr>
        <w:t>»</w:t>
      </w:r>
    </w:p>
    <w:p w:rsidR="00290500" w:rsidRPr="00FE0809" w:rsidRDefault="00290500" w:rsidP="00290500">
      <w:pPr>
        <w:rPr>
          <w:b/>
        </w:rPr>
      </w:pPr>
      <w:r w:rsidRPr="00FE0809">
        <w:rPr>
          <w:b/>
        </w:rPr>
        <w:t xml:space="preserve">                                                                            «________________________________</w:t>
      </w:r>
      <w:r>
        <w:rPr>
          <w:b/>
        </w:rPr>
        <w:t>____</w:t>
      </w:r>
      <w:r w:rsidRPr="00FE0809">
        <w:rPr>
          <w:b/>
        </w:rPr>
        <w:t>»</w:t>
      </w:r>
    </w:p>
    <w:p w:rsidR="00290500" w:rsidRPr="00FE0809" w:rsidRDefault="00290500" w:rsidP="00290500">
      <w:pPr>
        <w:rPr>
          <w:b/>
        </w:rPr>
      </w:pPr>
      <w:r w:rsidRPr="00FE0809">
        <w:rPr>
          <w:b/>
        </w:rPr>
        <w:t xml:space="preserve">                                                                            П.І.</w:t>
      </w:r>
      <w:r>
        <w:rPr>
          <w:b/>
        </w:rPr>
        <w:t>Б</w:t>
      </w:r>
      <w:r w:rsidRPr="00FE0809">
        <w:rPr>
          <w:b/>
        </w:rPr>
        <w:t>_________________________________</w:t>
      </w:r>
    </w:p>
    <w:p w:rsidR="00290500" w:rsidRPr="00FE0809" w:rsidRDefault="00290500" w:rsidP="00290500">
      <w:pPr>
        <w:spacing w:line="276" w:lineRule="auto"/>
        <w:rPr>
          <w:b/>
        </w:rPr>
      </w:pPr>
      <w:r w:rsidRPr="00FE0809">
        <w:rPr>
          <w:b/>
        </w:rPr>
        <w:t xml:space="preserve">                                                                            місто(село)____________________________</w:t>
      </w:r>
    </w:p>
    <w:p w:rsidR="00290500" w:rsidRPr="00FE0809" w:rsidRDefault="00290500" w:rsidP="00290500">
      <w:pPr>
        <w:rPr>
          <w:b/>
        </w:rPr>
      </w:pPr>
      <w:r w:rsidRPr="00FE0809">
        <w:rPr>
          <w:b/>
        </w:rPr>
        <w:t xml:space="preserve">                                                                            </w:t>
      </w:r>
      <w:proofErr w:type="spellStart"/>
      <w:r w:rsidRPr="00FE0809">
        <w:rPr>
          <w:b/>
        </w:rPr>
        <w:t>вул</w:t>
      </w:r>
      <w:proofErr w:type="spellEnd"/>
      <w:r w:rsidRPr="00FE0809">
        <w:rPr>
          <w:b/>
        </w:rPr>
        <w:t>.___________________буд.____</w:t>
      </w:r>
      <w:proofErr w:type="spellStart"/>
      <w:r w:rsidRPr="00FE0809">
        <w:rPr>
          <w:b/>
        </w:rPr>
        <w:t>кв</w:t>
      </w:r>
      <w:proofErr w:type="spellEnd"/>
      <w:r w:rsidRPr="00FE0809">
        <w:rPr>
          <w:b/>
        </w:rPr>
        <w:t xml:space="preserve"> _____</w:t>
      </w:r>
    </w:p>
    <w:p w:rsidR="00290500" w:rsidRPr="00FE0809" w:rsidRDefault="00290500" w:rsidP="00290500">
      <w:pPr>
        <w:rPr>
          <w:b/>
        </w:rPr>
      </w:pPr>
      <w:r w:rsidRPr="00FE0809">
        <w:rPr>
          <w:b/>
        </w:rPr>
        <w:t xml:space="preserve">                                                                            </w:t>
      </w:r>
      <w:proofErr w:type="spellStart"/>
      <w:r w:rsidRPr="00FE0809">
        <w:rPr>
          <w:b/>
        </w:rPr>
        <w:t>тел</w:t>
      </w:r>
      <w:proofErr w:type="spellEnd"/>
      <w:r w:rsidRPr="00FE0809">
        <w:rPr>
          <w:b/>
        </w:rPr>
        <w:t xml:space="preserve">. __________________________________ </w:t>
      </w:r>
    </w:p>
    <w:p w:rsidR="00290500" w:rsidRPr="00FE0809" w:rsidRDefault="00290500" w:rsidP="00290500">
      <w:pPr>
        <w:rPr>
          <w:b/>
        </w:rPr>
      </w:pPr>
      <w:r w:rsidRPr="00FE0809">
        <w:rPr>
          <w:b/>
        </w:rPr>
        <w:t xml:space="preserve">                                                                            О/Р __________________________________</w:t>
      </w:r>
    </w:p>
    <w:p w:rsidR="00290500" w:rsidRPr="000D47FD" w:rsidRDefault="00290500" w:rsidP="00290500">
      <w:pPr>
        <w:rPr>
          <w:sz w:val="20"/>
        </w:rPr>
      </w:pPr>
      <w:r w:rsidRPr="000D47FD">
        <w:rPr>
          <w:b/>
          <w:sz w:val="20"/>
        </w:rPr>
        <w:t xml:space="preserve">                                                                                                    </w:t>
      </w:r>
      <w:r>
        <w:rPr>
          <w:b/>
          <w:sz w:val="20"/>
        </w:rPr>
        <w:t xml:space="preserve">             </w:t>
      </w:r>
      <w:r w:rsidRPr="000D47FD">
        <w:rPr>
          <w:b/>
          <w:sz w:val="20"/>
        </w:rPr>
        <w:t xml:space="preserve">  </w:t>
      </w:r>
      <w:r w:rsidRPr="000D47FD">
        <w:rPr>
          <w:sz w:val="20"/>
        </w:rPr>
        <w:t xml:space="preserve">(заповнює працівник ЦОК) </w:t>
      </w:r>
    </w:p>
    <w:p w:rsidR="00290500" w:rsidRPr="00FE0809" w:rsidRDefault="00290500" w:rsidP="00290500">
      <w:pPr>
        <w:rPr>
          <w:b/>
        </w:rPr>
      </w:pPr>
      <w:r w:rsidRPr="00FE0809">
        <w:t xml:space="preserve">                                                                            Звернення №_________________________</w:t>
      </w:r>
      <w:r>
        <w:t>__</w:t>
      </w:r>
    </w:p>
    <w:p w:rsidR="00290500" w:rsidRPr="000D47FD" w:rsidRDefault="00290500" w:rsidP="00290500">
      <w:pPr>
        <w:rPr>
          <w:sz w:val="20"/>
        </w:rPr>
      </w:pPr>
      <w:r w:rsidRPr="000D47FD">
        <w:rPr>
          <w:b/>
          <w:sz w:val="20"/>
        </w:rPr>
        <w:t xml:space="preserve">                                                                                                      </w:t>
      </w:r>
      <w:r>
        <w:rPr>
          <w:b/>
          <w:sz w:val="20"/>
        </w:rPr>
        <w:t xml:space="preserve">                        </w:t>
      </w:r>
      <w:r w:rsidRPr="000D47FD">
        <w:rPr>
          <w:sz w:val="20"/>
        </w:rPr>
        <w:t xml:space="preserve">(заповнює працівник ЦОК) </w:t>
      </w:r>
    </w:p>
    <w:p w:rsidR="00290500" w:rsidRPr="00780F4D" w:rsidRDefault="00290500" w:rsidP="00290500">
      <w:pPr>
        <w:jc w:val="center"/>
        <w:rPr>
          <w:b/>
        </w:rPr>
      </w:pPr>
      <w:r w:rsidRPr="00780F4D">
        <w:rPr>
          <w:b/>
        </w:rPr>
        <w:t>ЗАЯВА</w:t>
      </w:r>
    </w:p>
    <w:p w:rsidR="00290500" w:rsidRPr="00780F4D" w:rsidRDefault="00290500" w:rsidP="00290500">
      <w:pPr>
        <w:jc w:val="both"/>
      </w:pPr>
      <w:r w:rsidRPr="00780F4D">
        <w:t xml:space="preserve">   </w:t>
      </w:r>
    </w:p>
    <w:p w:rsidR="00290500" w:rsidRPr="006011CC" w:rsidRDefault="00290500" w:rsidP="00290500">
      <w:pPr>
        <w:spacing w:after="120"/>
        <w:jc w:val="both"/>
        <w:rPr>
          <w:b/>
        </w:rPr>
      </w:pPr>
      <w:r w:rsidRPr="006011CC">
        <w:rPr>
          <w:b/>
        </w:rPr>
        <w:t xml:space="preserve">Прошу </w:t>
      </w:r>
      <w:r>
        <w:rPr>
          <w:b/>
        </w:rPr>
        <w:t xml:space="preserve">надати послугу </w:t>
      </w:r>
      <w:r w:rsidRPr="006011CC">
        <w:rPr>
          <w:b/>
        </w:rPr>
        <w:t>із: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531"/>
      </w:tblGrid>
      <w:tr w:rsidR="00290500" w:rsidRPr="00780F4D" w:rsidTr="00142BC4">
        <w:trPr>
          <w:trHeight w:val="2301"/>
        </w:trPr>
        <w:tc>
          <w:tcPr>
            <w:tcW w:w="5098" w:type="dxa"/>
            <w:shd w:val="clear" w:color="auto" w:fill="auto"/>
          </w:tcPr>
          <w:p w:rsidR="00290500" w:rsidRDefault="00290500" w:rsidP="00142BC4">
            <w:pPr>
              <w:ind w:left="317" w:hanging="317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123190</wp:posOffset>
                      </wp:positionV>
                      <wp:extent cx="189230" cy="154940"/>
                      <wp:effectExtent l="0" t="0" r="20320" b="16510"/>
                      <wp:wrapNone/>
                      <wp:docPr id="14" name="Прямокут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31D7E" id="Прямокутник 14" o:spid="_x0000_s1026" style="position:absolute;margin-left:3.65pt;margin-top:9.7pt;width:14.9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697A10">
              <w:t xml:space="preserve">       </w:t>
            </w:r>
          </w:p>
          <w:p w:rsidR="00290500" w:rsidRPr="003A670B" w:rsidRDefault="00290500" w:rsidP="00290500">
            <w:pPr>
              <w:pStyle w:val="a3"/>
              <w:numPr>
                <w:ilvl w:val="0"/>
                <w:numId w:val="1"/>
              </w:numPr>
              <w:tabs>
                <w:tab w:val="left" w:pos="593"/>
              </w:tabs>
              <w:spacing w:after="0" w:line="240" w:lineRule="auto"/>
              <w:ind w:left="310" w:firstLine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670B">
              <w:rPr>
                <w:rFonts w:ascii="Times New Roman" w:hAnsi="Times New Roman"/>
              </w:rPr>
              <w:t xml:space="preserve">проведення технічного обстеження електролічильника у зв’язку підозрою на некоректну роботу лічильника (суттєве збільшення показів, збій показників)  </w:t>
            </w:r>
          </w:p>
          <w:p w:rsidR="00290500" w:rsidRPr="00697A10" w:rsidRDefault="00290500" w:rsidP="00142BC4">
            <w:pPr>
              <w:ind w:left="317" w:hanging="317"/>
              <w:jc w:val="both"/>
            </w:pPr>
            <w:r w:rsidRPr="00697A10">
              <w:t xml:space="preserve"> </w:t>
            </w:r>
            <w:r w:rsidRPr="00D75E20">
              <w:rPr>
                <w:noProof/>
              </w:rPr>
              <w:drawing>
                <wp:inline distT="0" distB="0" distL="0" distR="0">
                  <wp:extent cx="218440" cy="1841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A10">
              <w:t xml:space="preserve"> – експертизи електролічильника в зв’язку з підозрою на некоректну роботу</w:t>
            </w:r>
          </w:p>
          <w:p w:rsidR="00290500" w:rsidRPr="00697A10" w:rsidRDefault="00290500" w:rsidP="00142BC4">
            <w:pPr>
              <w:ind w:left="317" w:hanging="317"/>
            </w:pPr>
          </w:p>
        </w:tc>
        <w:tc>
          <w:tcPr>
            <w:tcW w:w="4531" w:type="dxa"/>
            <w:vMerge w:val="restart"/>
            <w:shd w:val="clear" w:color="auto" w:fill="auto"/>
          </w:tcPr>
          <w:p w:rsidR="00290500" w:rsidRPr="00AA7AED" w:rsidRDefault="00290500" w:rsidP="00142BC4">
            <w:pPr>
              <w:spacing w:before="240"/>
            </w:pPr>
            <w:r w:rsidRPr="00AA7AED">
              <w:t>Середньомісячне споживання ______кВт год</w:t>
            </w:r>
          </w:p>
          <w:p w:rsidR="00290500" w:rsidRPr="00AA7AED" w:rsidRDefault="00290500" w:rsidP="00142BC4">
            <w:pPr>
              <w:rPr>
                <w:sz w:val="20"/>
              </w:rPr>
            </w:pPr>
            <w:r w:rsidRPr="00AA7AED">
              <w:rPr>
                <w:sz w:val="20"/>
              </w:rPr>
              <w:t xml:space="preserve">            (заповнюється працівником ЦОК)</w:t>
            </w:r>
          </w:p>
          <w:p w:rsidR="00290500" w:rsidRPr="00AA7AED" w:rsidRDefault="00290500" w:rsidP="00142BC4">
            <w:pPr>
              <w:rPr>
                <w:sz w:val="20"/>
              </w:rPr>
            </w:pPr>
          </w:p>
          <w:p w:rsidR="00290500" w:rsidRPr="00AA7AED" w:rsidRDefault="00290500" w:rsidP="00142BC4">
            <w:r w:rsidRPr="00AA7AED">
              <w:t>Сума до оплати _____________________</w:t>
            </w:r>
          </w:p>
          <w:p w:rsidR="00290500" w:rsidRPr="00AA7AED" w:rsidRDefault="00290500" w:rsidP="00142BC4"/>
          <w:p w:rsidR="00290500" w:rsidRPr="00AA7AED" w:rsidRDefault="00290500" w:rsidP="00142BC4">
            <w:r w:rsidRPr="00AA7AED">
              <w:t>Дата оплати ________________________</w:t>
            </w:r>
          </w:p>
          <w:p w:rsidR="00290500" w:rsidRPr="00AA7AED" w:rsidRDefault="00290500" w:rsidP="00142BC4">
            <w:r w:rsidRPr="00AA7AED">
              <w:t>Відповідальний працівник ___________________________________</w:t>
            </w:r>
          </w:p>
          <w:p w:rsidR="00290500" w:rsidRPr="00AA7AED" w:rsidRDefault="00290500" w:rsidP="00142BC4">
            <w:r w:rsidRPr="00AA7AED">
              <w:rPr>
                <w:sz w:val="20"/>
              </w:rPr>
              <w:t xml:space="preserve">         (заповнюється працівником ЦОК)</w:t>
            </w:r>
            <w:r w:rsidRPr="00AA7AED">
              <w:t xml:space="preserve"> </w:t>
            </w:r>
          </w:p>
          <w:p w:rsidR="00290500" w:rsidRDefault="00290500" w:rsidP="00142BC4"/>
          <w:p w:rsidR="00290500" w:rsidRDefault="00290500" w:rsidP="00142BC4"/>
          <w:p w:rsidR="00290500" w:rsidRDefault="00290500" w:rsidP="00142BC4"/>
          <w:p w:rsidR="00290500" w:rsidRDefault="00290500" w:rsidP="00142BC4"/>
          <w:p w:rsidR="00290500" w:rsidRPr="00AA7AED" w:rsidRDefault="00290500" w:rsidP="00142BC4"/>
          <w:p w:rsidR="00290500" w:rsidRPr="00AA7AED" w:rsidRDefault="00290500" w:rsidP="00142BC4"/>
        </w:tc>
      </w:tr>
      <w:tr w:rsidR="00290500" w:rsidRPr="00780F4D" w:rsidTr="00142BC4">
        <w:trPr>
          <w:trHeight w:val="1608"/>
        </w:trPr>
        <w:tc>
          <w:tcPr>
            <w:tcW w:w="5098" w:type="dxa"/>
            <w:shd w:val="clear" w:color="auto" w:fill="auto"/>
          </w:tcPr>
          <w:p w:rsidR="00290500" w:rsidRPr="00697A10" w:rsidRDefault="00290500" w:rsidP="00142BC4">
            <w:pPr>
              <w:ind w:left="317" w:hanging="317"/>
              <w:jc w:val="both"/>
            </w:pPr>
            <w:r w:rsidRPr="00697A10">
              <w:t>Заміни/зміни місця встановлення лічильника електричної енергії  з зв</w:t>
            </w:r>
            <w:r w:rsidRPr="00697A10">
              <w:rPr>
                <w:lang w:val="en-US"/>
              </w:rPr>
              <w:t>’</w:t>
            </w:r>
            <w:proofErr w:type="spellStart"/>
            <w:r w:rsidRPr="00697A10">
              <w:t>язку</w:t>
            </w:r>
            <w:proofErr w:type="spellEnd"/>
            <w:r w:rsidRPr="00697A10">
              <w:t xml:space="preserve"> із:   </w:t>
            </w:r>
          </w:p>
          <w:p w:rsidR="00290500" w:rsidRPr="00697A10" w:rsidRDefault="00290500" w:rsidP="00142BC4">
            <w:pPr>
              <w:ind w:left="317" w:hanging="317"/>
              <w:jc w:val="both"/>
            </w:pPr>
            <w:r w:rsidRPr="00D75E20">
              <w:rPr>
                <w:noProof/>
              </w:rPr>
              <w:drawing>
                <wp:inline distT="0" distB="0" distL="0" distR="0">
                  <wp:extent cx="211455" cy="1841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97A10">
              <w:t>– перенесенням лічильника на фасад будинку</w:t>
            </w:r>
            <w:r w:rsidRPr="00697A10">
              <w:rPr>
                <w:lang w:val="en-US"/>
              </w:rPr>
              <w:t xml:space="preserve"> </w:t>
            </w:r>
            <w:r w:rsidRPr="00697A10">
              <w:t>(з виконанням електромонтажних робіт працівниками філії)</w:t>
            </w:r>
          </w:p>
          <w:p w:rsidR="00290500" w:rsidRPr="00697A10" w:rsidRDefault="00290500" w:rsidP="00142BC4">
            <w:pPr>
              <w:ind w:left="318" w:hanging="318"/>
            </w:pPr>
          </w:p>
        </w:tc>
        <w:tc>
          <w:tcPr>
            <w:tcW w:w="4531" w:type="dxa"/>
            <w:vMerge/>
            <w:shd w:val="clear" w:color="auto" w:fill="auto"/>
          </w:tcPr>
          <w:p w:rsidR="00290500" w:rsidRPr="00AA7AED" w:rsidRDefault="00290500" w:rsidP="00142BC4"/>
        </w:tc>
      </w:tr>
    </w:tbl>
    <w:p w:rsidR="00290500" w:rsidRDefault="00290500" w:rsidP="00290500">
      <w:r>
        <w:t xml:space="preserve">      </w:t>
      </w:r>
    </w:p>
    <w:p w:rsidR="00290500" w:rsidRPr="00780F4D" w:rsidRDefault="00290500" w:rsidP="002905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189230" cy="154940"/>
                <wp:effectExtent l="0" t="0" r="20320" b="16510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5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500" w:rsidRDefault="00290500" w:rsidP="00290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48" o:spid="_x0000_s1026" style="position:absolute;margin-left:0;margin-top:13.55pt;width:14.9pt;height:1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" fillcolor="window" strokecolor="windowText" strokeweight="1pt">
                <v:path arrowok="t"/>
                <v:textbox>
                  <w:txbxContent>
                    <w:p w:rsidR="00290500" w:rsidRDefault="00290500" w:rsidP="0029050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0500" w:rsidRPr="00EE0BD4" w:rsidRDefault="00290500" w:rsidP="00290500">
      <w:pPr>
        <w:spacing w:after="60"/>
        <w:jc w:val="both"/>
      </w:pPr>
      <w:r w:rsidRPr="00EE0BD4">
        <w:t xml:space="preserve">      </w:t>
      </w:r>
      <w:r>
        <w:t xml:space="preserve"> </w:t>
      </w:r>
      <w:r w:rsidRPr="00EE0BD4">
        <w:t xml:space="preserve">– </w:t>
      </w:r>
      <w:r w:rsidRPr="00EE0BD4">
        <w:rPr>
          <w:u w:val="single"/>
        </w:rPr>
        <w:t xml:space="preserve">Зобов’язуюсь забезпечити допуск до електроустановки та внутрішньої проводки, безпечні умови виконання робіт та збереження цілісності </w:t>
      </w:r>
      <w:proofErr w:type="spellStart"/>
      <w:r w:rsidRPr="00EE0BD4">
        <w:rPr>
          <w:u w:val="single"/>
        </w:rPr>
        <w:t>пломбувального</w:t>
      </w:r>
      <w:proofErr w:type="spellEnd"/>
      <w:r w:rsidRPr="00EE0BD4">
        <w:rPr>
          <w:u w:val="single"/>
        </w:rPr>
        <w:t xml:space="preserve"> матеріалу та пломб оператора системи розподілу. Ознайомлений, що з</w:t>
      </w:r>
      <w:r w:rsidRPr="00EE0BD4">
        <w:rPr>
          <w:b/>
          <w:u w:val="single"/>
        </w:rPr>
        <w:t>рив та пошкодження пломби</w:t>
      </w:r>
      <w:r w:rsidRPr="00EE0BD4">
        <w:rPr>
          <w:u w:val="single"/>
        </w:rPr>
        <w:t xml:space="preserve"> </w:t>
      </w:r>
      <w:r w:rsidRPr="00EE0BD4">
        <w:rPr>
          <w:b/>
          <w:u w:val="single"/>
        </w:rPr>
        <w:t>є підставою до оформлення</w:t>
      </w:r>
      <w:r w:rsidRPr="00EE0BD4">
        <w:rPr>
          <w:u w:val="single"/>
        </w:rPr>
        <w:t xml:space="preserve"> </w:t>
      </w:r>
      <w:r w:rsidRPr="00EE0BD4">
        <w:rPr>
          <w:b/>
          <w:u w:val="single"/>
        </w:rPr>
        <w:t>акту про порушення</w:t>
      </w:r>
      <w:r w:rsidRPr="00EE0BD4">
        <w:rPr>
          <w:u w:val="single"/>
        </w:rPr>
        <w:t xml:space="preserve"> </w:t>
      </w:r>
      <w:r w:rsidRPr="00EE0BD4">
        <w:rPr>
          <w:b/>
          <w:u w:val="single"/>
        </w:rPr>
        <w:t xml:space="preserve">правил роздрібного ринку електроенергії та кодексу комерційного обліку електроенергії </w:t>
      </w:r>
      <w:r w:rsidRPr="00EE0BD4">
        <w:t xml:space="preserve">             </w:t>
      </w:r>
    </w:p>
    <w:p w:rsidR="00290500" w:rsidRDefault="00290500" w:rsidP="00290500">
      <w:pPr>
        <w:spacing w:after="60"/>
        <w:jc w:val="both"/>
        <w:rPr>
          <w:sz w:val="20"/>
        </w:rPr>
      </w:pPr>
      <w:r>
        <w:t xml:space="preserve">                                                                            </w:t>
      </w:r>
      <w:r>
        <w:t xml:space="preserve"> ___________________</w:t>
      </w:r>
      <w:r w:rsidRPr="007B4970">
        <w:rPr>
          <w:sz w:val="20"/>
        </w:rPr>
        <w:t xml:space="preserve"> підпис</w:t>
      </w:r>
    </w:p>
    <w:p w:rsidR="00290500" w:rsidRDefault="00290500" w:rsidP="00290500">
      <w:pPr>
        <w:spacing w:after="60"/>
        <w:jc w:val="both"/>
        <w:rPr>
          <w:sz w:val="20"/>
        </w:rPr>
      </w:pPr>
    </w:p>
    <w:p w:rsidR="00290500" w:rsidRPr="00780F4D" w:rsidRDefault="00290500" w:rsidP="00290500">
      <w:pPr>
        <w:spacing w:after="60"/>
        <w:jc w:val="both"/>
      </w:pPr>
      <w:bookmarkStart w:id="0" w:name="_GoBack"/>
      <w:bookmarkEnd w:id="0"/>
    </w:p>
    <w:p w:rsidR="00290500" w:rsidRPr="007B4970" w:rsidRDefault="00290500" w:rsidP="00290500">
      <w:pPr>
        <w:spacing w:after="60"/>
        <w:jc w:val="both"/>
      </w:pPr>
      <w:r w:rsidRPr="007B4970">
        <w:t xml:space="preserve">«____»___________20___р.      </w:t>
      </w:r>
      <w:r>
        <w:t xml:space="preserve">           </w:t>
      </w:r>
      <w:r w:rsidRPr="007B4970">
        <w:t xml:space="preserve">     підпис_______________/__________________________</w:t>
      </w:r>
    </w:p>
    <w:p w:rsidR="00290500" w:rsidRPr="007B4970" w:rsidRDefault="00290500" w:rsidP="00290500">
      <w:pPr>
        <w:spacing w:after="60"/>
        <w:jc w:val="both"/>
        <w:rPr>
          <w:b/>
          <w:sz w:val="18"/>
          <w:u w:val="single"/>
        </w:rPr>
      </w:pPr>
      <w:r w:rsidRPr="007B4970"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                              </w:t>
      </w:r>
      <w:r w:rsidRPr="007B4970">
        <w:rPr>
          <w:sz w:val="18"/>
        </w:rPr>
        <w:t xml:space="preserve">  </w:t>
      </w:r>
      <w:r w:rsidRPr="007B4970">
        <w:rPr>
          <w:sz w:val="18"/>
          <w:vertAlign w:val="superscript"/>
        </w:rPr>
        <w:t>ПІБ</w:t>
      </w:r>
    </w:p>
    <w:p w:rsidR="00250022" w:rsidRDefault="00250022"/>
    <w:sectPr w:rsidR="00250022" w:rsidSect="0029050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3A2"/>
    <w:multiLevelType w:val="hybridMultilevel"/>
    <w:tmpl w:val="D0FE53B8"/>
    <w:lvl w:ilvl="0" w:tplc="5060E556">
      <w:numFmt w:val="bullet"/>
      <w:lvlText w:val="–"/>
      <w:lvlJc w:val="left"/>
      <w:pPr>
        <w:ind w:left="8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0"/>
    <w:rsid w:val="00250022"/>
    <w:rsid w:val="0029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742D"/>
  <w15:chartTrackingRefBased/>
  <w15:docId w15:val="{F6D2C9A6-2772-4436-B30F-9F64C89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2453</Characters>
  <Application>Microsoft Office Word</Application>
  <DocSecurity>0</DocSecurity>
  <Lines>188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Ткачук Наталія Михайлівна</cp:lastModifiedBy>
  <cp:revision>1</cp:revision>
  <dcterms:created xsi:type="dcterms:W3CDTF">2021-07-30T08:56:00Z</dcterms:created>
  <dcterms:modified xsi:type="dcterms:W3CDTF">2021-07-30T08:57:00Z</dcterms:modified>
</cp:coreProperties>
</file>