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797"/>
        <w:gridCol w:w="3371"/>
        <w:gridCol w:w="1060"/>
        <w:gridCol w:w="940"/>
        <w:gridCol w:w="1020"/>
        <w:gridCol w:w="880"/>
        <w:gridCol w:w="992"/>
        <w:gridCol w:w="863"/>
      </w:tblGrid>
      <w:tr w:rsidR="00111B92" w:rsidRPr="00111B92" w:rsidTr="00D470FE">
        <w:trPr>
          <w:trHeight w:val="705"/>
        </w:trPr>
        <w:tc>
          <w:tcPr>
            <w:tcW w:w="99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1B92" w:rsidRPr="00111B92" w:rsidRDefault="00111B92" w:rsidP="00A35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Інформація про частку кожного джерела енергії, використаного для виробництва проданої АТ "</w:t>
            </w:r>
            <w:proofErr w:type="spellStart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Прикарпаттяобленерго</w:t>
            </w:r>
            <w:proofErr w:type="spellEnd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"  електричної енергії на ВДР у </w:t>
            </w:r>
            <w:r w:rsidR="00A357A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uk-UA"/>
              </w:rPr>
              <w:t>2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кварталі  20</w:t>
            </w:r>
            <w:r w:rsidR="00702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="00D470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1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</w:tr>
      <w:tr w:rsidR="00702AFF" w:rsidRPr="00111B92" w:rsidTr="00D470FE">
        <w:trPr>
          <w:trHeight w:val="404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3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енергії, використаного для виробництва електричної енергії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A357A8" w:rsidRDefault="00A357A8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Квітень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A357A8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Травень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A357A8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Червень</w:t>
            </w:r>
          </w:p>
        </w:tc>
      </w:tr>
      <w:tr w:rsidR="00111B92" w:rsidRPr="00111B92" w:rsidTr="00D470FE">
        <w:trPr>
          <w:trHeight w:val="465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Ядерне паливо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Вугілля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Природний 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Мазут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Газ промисловий (вказати)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Біомаса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сонячного випромінювання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вітру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Геотермальна енергія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хвиль та припливів, гідроенергія: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мікрогідроелектростанціями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мінігідроелектростанціями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57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73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гідроелектростанціями потужністю більше 10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702AFF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походження невідоме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A357A8" w:rsidP="00A3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42,4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02AFF" w:rsidRPr="00111B92" w:rsidRDefault="00A357A8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  <w:r w:rsidR="00702AFF"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D30407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12,4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D30407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  <w:bookmarkStart w:id="0" w:name="_GoBack"/>
            <w:bookmarkEnd w:id="0"/>
            <w:r w:rsidR="00702AFF"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A357A8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AFF" w:rsidRPr="00111B92" w:rsidRDefault="00A357A8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</w:tbl>
    <w:p w:rsidR="003A3609" w:rsidRDefault="003A3609"/>
    <w:sectPr w:rsidR="003A36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92"/>
    <w:rsid w:val="00111B92"/>
    <w:rsid w:val="00310734"/>
    <w:rsid w:val="003A3609"/>
    <w:rsid w:val="005B3AC5"/>
    <w:rsid w:val="005E0856"/>
    <w:rsid w:val="00702AFF"/>
    <w:rsid w:val="00A357A8"/>
    <w:rsid w:val="00A45A44"/>
    <w:rsid w:val="00D30407"/>
    <w:rsid w:val="00D4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F42E"/>
  <w15:chartTrackingRefBased/>
  <w15:docId w15:val="{327670CF-CBF3-4CD9-8945-CEF3957F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Бегар Уляна Ярополківна</dc:creator>
  <cp:keywords/>
  <dc:description/>
  <cp:lastModifiedBy>Бегар Уляна Ярополківна</cp:lastModifiedBy>
  <cp:revision>4</cp:revision>
  <dcterms:created xsi:type="dcterms:W3CDTF">2021-07-07T06:22:00Z</dcterms:created>
  <dcterms:modified xsi:type="dcterms:W3CDTF">2021-07-07T06:24:00Z</dcterms:modified>
</cp:coreProperties>
</file>